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54"/>
        <w:jc w:val="left"/>
        <w:rPr>
          <w:rFonts w:ascii="Garamond" w:hAnsi="Garamond" w:eastAsia="Garamond" w:cs="Garamond"/>
          <w:b/>
          <w:b/>
          <w:color w:val="181717"/>
          <w:sz w:val="24"/>
          <w:szCs w:val="24"/>
        </w:rPr>
      </w:pPr>
      <w:r>
        <w:rPr>
          <w:b/>
        </w:rPr>
        <w:t xml:space="preserve"> </w:t>
      </w:r>
    </w:p>
    <w:p>
      <w:pPr>
        <w:pStyle w:val="Normal1"/>
        <w:jc w:val="left"/>
        <w:rPr>
          <w:rFonts w:ascii="Calibri" w:hAnsi="Calibri" w:eastAsia="Calibri" w:cs="Calibri"/>
          <w:b/>
          <w:b/>
          <w:color w:val="181717"/>
          <w:sz w:val="28"/>
          <w:szCs w:val="28"/>
        </w:rPr>
      </w:pPr>
      <w:r>
        <w:rPr>
          <w:rFonts w:eastAsia="Calibri" w:cs="Calibri" w:ascii="Calibri" w:hAnsi="Calibri"/>
          <w:b/>
          <w:color w:val="181717"/>
          <w:sz w:val="28"/>
          <w:szCs w:val="28"/>
        </w:rPr>
        <w:t xml:space="preserve">TÍTULO DA NOTÍCIA (CAIXA ALTA NEGRITO, FONTE TIMES NEW ROMAM 14, </w:t>
      </w:r>
      <w:r>
        <w:rPr>
          <w:rFonts w:eastAsia="Calibri" w:cs="Calibri" w:ascii="Calibri" w:hAnsi="Calibri"/>
          <w:b/>
          <w:sz w:val="28"/>
          <w:szCs w:val="28"/>
        </w:rPr>
        <w:t>ESQUERDA</w:t>
      </w:r>
      <w:r>
        <w:rPr>
          <w:rFonts w:eastAsia="Calibri" w:cs="Calibri" w:ascii="Calibri" w:hAnsi="Calibri"/>
          <w:b/>
          <w:color w:val="181717"/>
          <w:sz w:val="28"/>
          <w:szCs w:val="28"/>
        </w:rPr>
        <w:t>)</w:t>
      </w:r>
    </w:p>
    <w:p>
      <w:pPr>
        <w:pStyle w:val="Normal1"/>
        <w:jc w:val="center"/>
        <w:rPr/>
      </w:pPr>
      <w:r>
        <w:rPr>
          <w:rFonts w:eastAsia="Calibri" w:cs="Calibri" w:ascii="Calibri" w:hAnsi="Calibri"/>
          <w:b/>
          <w:color w:val="181717"/>
          <w:sz w:val="28"/>
          <w:szCs w:val="28"/>
        </w:rPr>
        <w:t xml:space="preserve"> </w:t>
      </w:r>
    </w:p>
    <w:p>
      <w:pPr>
        <w:pStyle w:val="Normal1"/>
        <w:spacing w:lineRule="auto" w:line="276"/>
        <w:jc w:val="right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424242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/>
          <w:color w:val="424242"/>
          <w:highlight w:val="white"/>
        </w:rPr>
        <w:t xml:space="preserve">PROFA. XXXX ( LINKAR O  CURRÍCULO LATTES ou Pesquisa UnB) </w:t>
      </w:r>
    </w:p>
    <w:p>
      <w:pPr>
        <w:pStyle w:val="Normal1"/>
        <w:spacing w:lineRule="auto" w:line="276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           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Função do Projeto/Nome Do Projeto  </w:t>
      </w:r>
    </w:p>
    <w:p>
      <w:pPr>
        <w:pStyle w:val="Normal1"/>
        <w:spacing w:lineRule="auto" w:line="276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</w:rPr>
        <w:t xml:space="preserve">Nome do Departamento </w:t>
      </w:r>
    </w:p>
    <w:p>
      <w:pPr>
        <w:pStyle w:val="Normal1"/>
        <w:spacing w:lineRule="auto" w:line="276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</w:t>
      </w:r>
      <w:r>
        <w:rPr>
          <w:rFonts w:eastAsia="Times New Roman" w:cs="Times New Roman" w:ascii="Times New Roman" w:hAnsi="Times New Roman"/>
        </w:rPr>
        <w:t>Nome do Instituto/Faculdade</w:t>
      </w:r>
    </w:p>
    <w:p>
      <w:pPr>
        <w:pStyle w:val="Normal1"/>
        <w:spacing w:lineRule="auto" w:line="276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76"/>
        <w:jc w:val="right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</w:rPr>
        <w:t xml:space="preserve">           </w:t>
      </w:r>
      <w:r>
        <w:rPr>
          <w:rFonts w:eastAsia="Times New Roman" w:cs="Times New Roman" w:ascii="Times New Roman" w:hAnsi="Times New Roman"/>
          <w:b/>
          <w:color w:val="424242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/>
          <w:color w:val="424242"/>
          <w:highlight w:val="white"/>
        </w:rPr>
        <w:t xml:space="preserve">XXXX ( LINKAR O  CURRÍCULO LATTES)  </w:t>
      </w:r>
    </w:p>
    <w:p>
      <w:pPr>
        <w:pStyle w:val="Normal1"/>
        <w:spacing w:lineRule="auto" w:line="276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           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Função do Projeto/Nome Do Projeto  </w:t>
      </w:r>
    </w:p>
    <w:p>
      <w:pPr>
        <w:pStyle w:val="Normal1"/>
        <w:spacing w:lineRule="auto" w:line="276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</w:rPr>
        <w:t>Graduando do Curso XXX</w:t>
      </w:r>
    </w:p>
    <w:p>
      <w:pPr>
        <w:pStyle w:val="Normal1"/>
        <w:spacing w:lineRule="auto" w:line="276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</w:rPr>
        <w:t xml:space="preserve">Nome do Departamento </w:t>
      </w:r>
    </w:p>
    <w:p>
      <w:pPr>
        <w:pStyle w:val="Normal1"/>
        <w:spacing w:lineRule="auto" w:line="276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</w:t>
      </w:r>
      <w:r>
        <w:rPr>
          <w:rFonts w:eastAsia="Times New Roman" w:cs="Times New Roman" w:ascii="Times New Roman" w:hAnsi="Times New Roman"/>
        </w:rPr>
        <w:t>Nome do Instituto/Faculdade</w:t>
      </w:r>
    </w:p>
    <w:p>
      <w:pPr>
        <w:pStyle w:val="Normal1"/>
        <w:jc w:val="right"/>
        <w:rPr/>
      </w:pPr>
      <w:r>
        <w:rPr>
          <w:color w:val="181717"/>
          <w:sz w:val="24"/>
          <w:szCs w:val="24"/>
        </w:rPr>
        <w:t xml:space="preserve"> </w:t>
      </w:r>
    </w:p>
    <w:p>
      <w:pPr>
        <w:pStyle w:val="Normal1"/>
        <w:spacing w:lineRule="auto" w:line="254"/>
        <w:ind w:left="10" w:hanging="10"/>
        <w:jc w:val="left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/>
        <w:ind w:left="10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  <w:color w:val="0000FF"/>
        </w:rPr>
        <w:t>Autores:</w:t>
      </w:r>
      <w:r>
        <w:rPr>
          <w:rFonts w:eastAsia="Times New Roman" w:cs="Times New Roman" w:ascii="Times New Roman" w:hAnsi="Times New Roman"/>
        </w:rPr>
        <w:t xml:space="preserve"> no  máximo 06 autores. Textos produzidos exclusivamente por estudantes, devem ser supervisionados pelo docente.  Encaminhar o currículo  lattes dos autores/coautores. </w:t>
      </w:r>
    </w:p>
    <w:p>
      <w:pPr>
        <w:pStyle w:val="Normal1"/>
        <w:spacing w:lineRule="auto" w:line="360"/>
        <w:ind w:left="10" w:hanging="10"/>
        <w:rPr>
          <w:b/>
          <w:b/>
          <w:color w:val="0000FF"/>
        </w:rPr>
      </w:pPr>
      <w:r>
        <w:rPr>
          <w:b/>
          <w:color w:val="0000FF"/>
        </w:rPr>
      </w:r>
    </w:p>
    <w:p>
      <w:pPr>
        <w:pStyle w:val="Normal1"/>
        <w:spacing w:lineRule="auto" w:line="360"/>
        <w:ind w:left="10" w:hanging="10"/>
        <w:rPr>
          <w:rFonts w:ascii="Times New Roman" w:hAnsi="Times New Roman" w:eastAsia="Times New Roman" w:cs="Times New Roman"/>
        </w:rPr>
      </w:pPr>
      <w:r>
        <w:rPr>
          <w:b/>
          <w:color w:val="0000FF"/>
        </w:rPr>
        <w:t xml:space="preserve">Texto: </w:t>
      </w:r>
      <w:r>
        <w:rPr>
          <w:b/>
        </w:rPr>
        <w:t xml:space="preserve"> </w:t>
      </w:r>
      <w:r>
        <w:rPr>
          <w:rFonts w:eastAsia="Times New Roman" w:cs="Times New Roman" w:ascii="Times New Roman" w:hAnsi="Times New Roman"/>
        </w:rPr>
        <w:t>máximo de 1.600 palavras, até 10.500 caracteres, até 7 laudas, excluindo imagens/fotos/tabelas,</w:t>
      </w:r>
    </w:p>
    <w:p>
      <w:pPr>
        <w:pStyle w:val="Normal1"/>
        <w:spacing w:lineRule="auto" w:line="254"/>
        <w:ind w:left="10" w:hanging="10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/>
        <w:ind w:left="10" w:hanging="10"/>
        <w:jc w:val="left"/>
        <w:rPr>
          <w:rFonts w:ascii="Times New Roman" w:hAnsi="Times New Roman" w:eastAsia="Times New Roman" w:cs="Times New Roman"/>
        </w:rPr>
      </w:pPr>
      <w:r>
        <w:rPr>
          <w:b/>
          <w:color w:val="0000FF"/>
        </w:rPr>
        <w:t>Corpo:</w:t>
      </w:r>
      <w:r>
        <w:rPr>
          <w:b/>
        </w:rPr>
        <w:t xml:space="preserve">  </w:t>
      </w:r>
      <w:r>
        <w:rPr>
          <w:rFonts w:eastAsia="Times New Roman" w:cs="Times New Roman" w:ascii="Times New Roman" w:hAnsi="Times New Roman"/>
        </w:rPr>
        <w:t xml:space="preserve">Fonte times new roman 12, cor preta, espaçamento 1,5 entre linhas para todo o texto. Tamanho da fonte de 10 pts para citações longas; notas de rodapé; legendas; paginação (caso seja utilizado este recurso). Recuo na primeira linha dos parágrafos em 2 cm. </w:t>
      </w:r>
    </w:p>
    <w:p>
      <w:pPr>
        <w:pStyle w:val="Normal1"/>
        <w:spacing w:lineRule="auto" w:line="48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1"/>
        <w:spacing w:lineRule="auto" w:line="48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color w:val="0000FF"/>
        </w:rPr>
        <w:t xml:space="preserve">Subtítulos: </w:t>
      </w:r>
      <w:r>
        <w:rPr>
          <w:rFonts w:eastAsia="Times New Roman" w:cs="Times New Roman" w:ascii="Times New Roman" w:hAnsi="Times New Roman"/>
        </w:rPr>
        <w:t xml:space="preserve">Os subtítulos devem vir alinhados à esquerda, e o negrito é o único recurso que deve ser utilizado para distingui-lo do restante do texto. Não numerar tópicos ou subtópicos. </w:t>
      </w:r>
    </w:p>
    <w:p>
      <w:pPr>
        <w:pStyle w:val="Normal1"/>
        <w:spacing w:lineRule="auto" w:line="48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48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color w:val="0000FF"/>
        </w:rPr>
        <w:t xml:space="preserve">Quadros e imagens: </w:t>
      </w:r>
      <w:r>
        <w:rPr>
          <w:rFonts w:eastAsia="Times New Roman" w:cs="Times New Roman" w:ascii="Times New Roman" w:hAnsi="Times New Roman"/>
        </w:rPr>
        <w:t xml:space="preserve">Os quadros, tabelas, gráficos, esquema, desenho, fluxogramas, fotografia, mapas e outros recursos visuais devem ser  no fluxo do texto, numeradas, com título/legenda completa e indicação da fonte. Na citação do quadro/imagem,   deve-se observar a citação ao  em algarismos arábicos, de travessão e do respectivo título, ao longo do texto. </w:t>
      </w:r>
    </w:p>
    <w:p>
      <w:pPr>
        <w:pStyle w:val="Normal1"/>
        <w:spacing w:lineRule="auto" w:line="48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As imagens deverão ser digitalizadas com resolução mínima de 500X500, no formato PNG ou JPG. </w:t>
      </w:r>
    </w:p>
    <w:p>
      <w:pPr>
        <w:pStyle w:val="Normal1"/>
        <w:spacing w:lineRule="auto" w:line="48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Exemplo, abaixo: </w:t>
      </w:r>
    </w:p>
    <w:p>
      <w:pPr>
        <w:pStyle w:val="Normal1"/>
        <w:spacing w:lineRule="auto" w:line="48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ind w:left="566" w:firstLine="283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</w:rPr>
        <w:t>Imagem 01: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 Integrantes do Mundaréu realizando a atividade: Da esquerda para </w:t>
      </w:r>
    </w:p>
    <w:p>
      <w:pPr>
        <w:pStyle w:val="Normal1"/>
        <w:ind w:left="566" w:hanging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à direita na foto: Irene,  Mariana e Raíssa. </w:t>
      </w:r>
    </w:p>
    <w:p>
      <w:pPr>
        <w:pStyle w:val="Normal1"/>
        <w:spacing w:lineRule="auto" w:line="276"/>
        <w:ind w:firstLine="720"/>
        <w:rPr>
          <w:rFonts w:ascii="Times" w:hAnsi="Times" w:eastAsia="Times" w:cs="Times"/>
          <w:color w:val="000000"/>
        </w:rPr>
      </w:pPr>
      <w:r>
        <w:rPr/>
        <w:drawing>
          <wp:inline distT="0" distB="0" distL="0" distR="0">
            <wp:extent cx="5200015" cy="410527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7580" t="-1388" r="-7580" b="1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76"/>
        <w:ind w:left="720" w:hanging="0"/>
        <w:jc w:val="left"/>
        <w:rPr>
          <w:rFonts w:ascii="Times New Roman" w:hAnsi="Times New Roman" w:eastAsia="Times New Roman" w:cs="Times New Roman"/>
          <w:color w:val="FF0000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</w:rPr>
        <w:t>Fonte: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 Dapli/DEG, 2023.</w:t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spacing w:lineRule="auto" w:line="360"/>
        <w:ind w:hanging="0"/>
        <w:jc w:val="both"/>
        <w:rPr>
          <w:rFonts w:ascii="Times New Roman" w:hAnsi="Times New Roman" w:eastAsia="Times New Roman" w:cs="Times New Roman"/>
          <w:color w:val="181717"/>
          <w:sz w:val="24"/>
          <w:szCs w:val="24"/>
        </w:rPr>
      </w:pPr>
      <w:r>
        <w:rPr>
          <w:b/>
          <w:color w:val="181717"/>
          <w:sz w:val="24"/>
          <w:szCs w:val="24"/>
        </w:rPr>
        <w:t>Referências</w:t>
      </w:r>
      <w:r>
        <w:rPr/>
        <w:t xml:space="preserve">: </w:t>
      </w:r>
      <w:r>
        <w:rPr>
          <w:rFonts w:eastAsia="Times New Roman" w:cs="Times New Roman" w:ascii="Times New Roman" w:hAnsi="Times New Roman"/>
          <w:color w:val="181717"/>
          <w:sz w:val="24"/>
          <w:szCs w:val="24"/>
        </w:rPr>
        <w:t>Por se tratar de um texto informativo e não acadêmico, as referências bibliográficas são dispensáveis, mas caso o(a) autor(a) do texto opte por usar a orientação é a de que sejam apresentadas de acordo com as definições da Associação Brasileira de Normas Técnicas (ABNT).</w:t>
      </w:r>
    </w:p>
    <w:p>
      <w:pPr>
        <w:pStyle w:val="Normal1"/>
        <w:spacing w:lineRule="auto" w:line="480"/>
        <w:ind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480"/>
        <w:ind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Obs: 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FF0000"/>
        </w:rPr>
        <w:t xml:space="preserve">Lembramos que o Boletim das Licenciaturas é um canal de comunicação de caráter  informativo e, portanto, não há a necessidade de seguir as normas de produção de trabalhos acadêmicos/científicos. </w:t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720" w:top="1134" w:footer="765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both"/>
      <w:rPr>
        <w:rFonts w:ascii="Garamond" w:hAnsi="Garamond" w:eastAsia="Garamond" w:cs="Garamond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181717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Garamond" w:cs="Garamond"/>
        <w:b w:val="false"/>
        <w:i w:val="false"/>
        <w:caps w:val="false"/>
        <w:smallCaps w:val="false"/>
        <w:strike w:val="false"/>
        <w:dstrike w:val="false"/>
        <w:color w:val="181717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both"/>
      <w:rPr>
        <w:rFonts w:ascii="Garamond" w:hAnsi="Garamond" w:eastAsia="Garamond" w:cs="Garamond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181717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Garamond" w:cs="Garamond"/>
        <w:b w:val="false"/>
        <w:i w:val="false"/>
        <w:caps w:val="false"/>
        <w:smallCaps w:val="false"/>
        <w:strike w:val="false"/>
        <w:dstrike w:val="false"/>
        <w:color w:val="181717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" w:hAnsi="Garamond" w:eastAsia="Garamond" w:cs="Garamond"/>
        <w:color w:val="181717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714290"/>
    <w:pPr>
      <w:widowControl/>
      <w:bidi w:val="0"/>
      <w:spacing w:before="0" w:after="0"/>
      <w:jc w:val="both"/>
    </w:pPr>
    <w:rPr>
      <w:rFonts w:ascii="Garamond" w:hAnsi="Garamond" w:eastAsia="Garamond" w:cs="Garamond"/>
      <w:color w:val="181717"/>
      <w:kern w:val="0"/>
      <w:sz w:val="24"/>
      <w:szCs w:val="22"/>
      <w:lang w:val="pt-BR" w:eastAsia="pt-BR" w:bidi="ar-SA"/>
    </w:rPr>
  </w:style>
  <w:style w:type="paragraph" w:styleId="Ttulo1">
    <w:name w:val="Heading 1"/>
    <w:next w:val="Normal1"/>
    <w:link w:val="Ttulo1Char"/>
    <w:uiPriority w:val="9"/>
    <w:qFormat/>
    <w:rsid w:val="00714290"/>
    <w:pPr>
      <w:keepNext w:val="true"/>
      <w:keepLines/>
      <w:widowControl/>
      <w:bidi w:val="0"/>
      <w:spacing w:before="0" w:after="168"/>
      <w:ind w:left="10" w:hanging="10"/>
      <w:jc w:val="both"/>
      <w:outlineLvl w:val="0"/>
    </w:pPr>
    <w:rPr>
      <w:rFonts w:ascii="Calibri" w:hAnsi="Calibri" w:eastAsia="Calibri" w:cs="Calibri"/>
      <w:color w:val="181717"/>
      <w:kern w:val="0"/>
      <w:sz w:val="24"/>
      <w:szCs w:val="22"/>
      <w:lang w:val="pt-BR" w:eastAsia="pt-BR" w:bidi="ar-SA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qFormat/>
    <w:rsid w:val="00714290"/>
    <w:rPr>
      <w:rFonts w:ascii="Calibri" w:hAnsi="Calibri" w:eastAsia="Calibri" w:cs="Calibri"/>
      <w:color w:val="181717"/>
      <w:sz w:val="24"/>
    </w:rPr>
  </w:style>
  <w:style w:type="character" w:styleId="FootnotedescriptionChar" w:customStyle="1">
    <w:name w:val="footnote description Char"/>
    <w:qFormat/>
    <w:rsid w:val="00714290"/>
    <w:rPr>
      <w:rFonts w:ascii="Calibri" w:hAnsi="Calibri" w:eastAsia="Calibri" w:cs="Calibri"/>
      <w:color w:val="181717"/>
      <w:sz w:val="18"/>
    </w:rPr>
  </w:style>
  <w:style w:type="character" w:styleId="Footnotemark" w:customStyle="1">
    <w:name w:val="footnote mark"/>
    <w:qFormat/>
    <w:rsid w:val="00714290"/>
    <w:rPr>
      <w:rFonts w:ascii="Calibri" w:hAnsi="Calibri" w:eastAsia="Calibri" w:cs="Calibri"/>
      <w:color w:val="181717"/>
      <w:sz w:val="16"/>
      <w:vertAlign w:val="superscript"/>
    </w:rPr>
  </w:style>
  <w:style w:type="character" w:styleId="TextodebaloChar" w:customStyle="1">
    <w:name w:val="Texto de balão Char"/>
    <w:basedOn w:val="DefaultParagraphFont"/>
    <w:uiPriority w:val="99"/>
    <w:semiHidden/>
    <w:qFormat/>
    <w:rsid w:val="00e56399"/>
    <w:rPr>
      <w:rFonts w:ascii="Segoe UI" w:hAnsi="Segoe UI" w:eastAsia="Garamond" w:cs="Segoe UI"/>
      <w:color w:val="181717"/>
      <w:sz w:val="18"/>
      <w:szCs w:val="18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e56399"/>
    <w:rPr>
      <w:rFonts w:eastAsia="Calibri" w:eastAsiaTheme="minorHAnsi"/>
      <w:sz w:val="20"/>
      <w:szCs w:val="20"/>
      <w:lang w:eastAsia="en-US"/>
    </w:rPr>
  </w:style>
  <w:style w:type="character" w:styleId="TextodenotadefimChar" w:customStyle="1">
    <w:name w:val="Texto de nota de fim Char"/>
    <w:basedOn w:val="DefaultParagraphFont"/>
    <w:uiPriority w:val="99"/>
    <w:semiHidden/>
    <w:qFormat/>
    <w:rsid w:val="00b562d1"/>
    <w:rPr>
      <w:rFonts w:ascii="Garamond" w:hAnsi="Garamond" w:eastAsia="Garamond" w:cs="Garamond"/>
      <w:color w:val="181717"/>
      <w:sz w:val="20"/>
      <w:szCs w:val="20"/>
    </w:rPr>
  </w:style>
  <w:style w:type="character" w:styleId="Ncoradanotadefim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b562d1"/>
    <w:rPr>
      <w:vertAlign w:val="superscript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7b5355"/>
    <w:rPr>
      <w:rFonts w:ascii="Garamond" w:hAnsi="Garamond" w:eastAsia="Garamond" w:cs="Garamond"/>
      <w:color w:val="181717"/>
      <w:sz w:val="20"/>
      <w:szCs w:val="20"/>
    </w:rPr>
  </w:style>
  <w:style w:type="character" w:styleId="Ncoradanotaderodap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b5355"/>
    <w:rPr>
      <w:vertAlign w:val="superscript"/>
    </w:rPr>
  </w:style>
  <w:style w:type="character" w:styleId="RodapChar" w:customStyle="1">
    <w:name w:val="Rodapé Char"/>
    <w:basedOn w:val="DefaultParagraphFont"/>
    <w:uiPriority w:val="99"/>
    <w:semiHidden/>
    <w:qFormat/>
    <w:rsid w:val="0075203c"/>
    <w:rPr>
      <w:rFonts w:ascii="Garamond" w:hAnsi="Garamond" w:eastAsia="Garamond" w:cs="Garamond"/>
      <w:color w:val="181717"/>
      <w:sz w:val="24"/>
    </w:rPr>
  </w:style>
  <w:style w:type="character" w:styleId="LinkdaInternet">
    <w:name w:val="Hyperlink"/>
    <w:basedOn w:val="DefaultParagraphFont"/>
    <w:uiPriority w:val="99"/>
    <w:unhideWhenUsed/>
    <w:rsid w:val="00de5d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e5d57"/>
    <w:rPr>
      <w:color w:val="605E5C"/>
      <w:shd w:fill="E1DFDD" w:val="clear"/>
    </w:rPr>
  </w:style>
  <w:style w:type="character" w:styleId="HeaderChar" w:customStyle="1">
    <w:name w:val="Header Char"/>
    <w:basedOn w:val="DefaultParagraphFont"/>
    <w:uiPriority w:val="99"/>
    <w:qFormat/>
    <w:rPr/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both"/>
    </w:pPr>
    <w:rPr>
      <w:rFonts w:ascii="Garamond" w:hAnsi="Garamond" w:eastAsia="Garamond" w:cs="Garamond"/>
      <w:color w:val="181717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Footnotedescription" w:customStyle="1">
    <w:name w:val="footnote description"/>
    <w:next w:val="Normal1"/>
    <w:qFormat/>
    <w:rsid w:val="00714290"/>
    <w:pPr>
      <w:widowControl/>
      <w:bidi w:val="0"/>
      <w:spacing w:lineRule="auto" w:line="254" w:before="0" w:after="48"/>
      <w:ind w:right="55" w:hanging="0"/>
      <w:jc w:val="both"/>
    </w:pPr>
    <w:rPr>
      <w:rFonts w:ascii="Calibri" w:hAnsi="Calibri" w:eastAsia="Calibri" w:cs="Calibri"/>
      <w:color w:val="181717"/>
      <w:kern w:val="0"/>
      <w:sz w:val="18"/>
      <w:szCs w:val="22"/>
      <w:lang w:val="pt-BR" w:eastAsia="pt-BR" w:bidi="ar-SA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e56399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1"/>
    <w:link w:val="TextodecomentrioChar"/>
    <w:uiPriority w:val="99"/>
    <w:semiHidden/>
    <w:unhideWhenUsed/>
    <w:qFormat/>
    <w:rsid w:val="00e56399"/>
    <w:pPr>
      <w:spacing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0"/>
      <w:szCs w:val="20"/>
      <w:lang w:eastAsia="en-US"/>
    </w:rPr>
  </w:style>
  <w:style w:type="paragraph" w:styleId="Notadefim">
    <w:name w:val="Endnote Text"/>
    <w:basedOn w:val="Normal1"/>
    <w:link w:val="TextodenotadefimChar"/>
    <w:uiPriority w:val="99"/>
    <w:semiHidden/>
    <w:unhideWhenUsed/>
    <w:rsid w:val="00b562d1"/>
    <w:pPr/>
    <w:rPr>
      <w:sz w:val="20"/>
      <w:szCs w:val="20"/>
    </w:rPr>
  </w:style>
  <w:style w:type="paragraph" w:styleId="Notaderodap">
    <w:name w:val="Footnote Text"/>
    <w:basedOn w:val="Normal1"/>
    <w:link w:val="TextodenotaderodapChar"/>
    <w:uiPriority w:val="99"/>
    <w:semiHidden/>
    <w:unhideWhenUsed/>
    <w:rsid w:val="007b5355"/>
    <w:pPr/>
    <w:rPr>
      <w:sz w:val="20"/>
      <w:szCs w:val="20"/>
    </w:rPr>
  </w:style>
  <w:style w:type="paragraph" w:styleId="CabealhoeRodap">
    <w:name w:val="Cabeçalho e Rodapé"/>
    <w:basedOn w:val="Normal1"/>
    <w:qFormat/>
    <w:pPr/>
    <w:rPr/>
  </w:style>
  <w:style w:type="paragraph" w:styleId="Rodap">
    <w:name w:val="Footer"/>
    <w:basedOn w:val="Normal1"/>
    <w:link w:val="RodapChar"/>
    <w:uiPriority w:val="99"/>
    <w:semiHidden/>
    <w:unhideWhenUsed/>
    <w:rsid w:val="0075203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1"/>
    <w:uiPriority w:val="34"/>
    <w:qFormat/>
    <w:rsid w:val="00ca4268"/>
    <w:pPr>
      <w:spacing w:before="0" w:after="0"/>
      <w:ind w:left="720" w:hanging="0"/>
      <w:contextualSpacing/>
    </w:pPr>
    <w:rPr/>
  </w:style>
  <w:style w:type="paragraph" w:styleId="Cabealho">
    <w:name w:val="Header"/>
    <w:basedOn w:val="Normal1"/>
    <w:link w:val="Head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rsid w:val="0071429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o3j5UlQ0T9KrgURGy+Bld1RLy4Q==">CgMxLjA4AHIhMWxZNlpwaFYzc3Bjd3dnSEU0S25wRFhPVHpaVTVRS09i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LibreOffice/7.4.3.2$Windows_X86_64 LibreOffice_project/1048a8393ae2eeec98dff31b5c133c5f1d08b890</Application>
  <AppVersion>15.0000</AppVersion>
  <Pages>2</Pages>
  <Words>328</Words>
  <Characters>1843</Characters>
  <CharactersWithSpaces>2288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2020-07-09T13:15:00Z</dcterms:created>
  <dc:creator>eucidio arruda</dc:creator>
  <dc:description/>
  <dc:language>pt-BR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0x0101004CBE2AF1B3AE5F44ABFA3C72FFF21B16</vt:lpwstr>
  </property>
  <property fmtid="{D5CDD505-2E9C-101B-9397-08002B2CF9AE}" pid="3" name="NXPowerLiteLastOptimized">
    <vt:lpwstr>514114</vt:lpwstr>
  </property>
  <property fmtid="{D5CDD505-2E9C-101B-9397-08002B2CF9AE}" pid="4" name="NXPowerLiteSettings">
    <vt:lpwstr>C7000400038000</vt:lpwstr>
  </property>
  <property fmtid="{D5CDD505-2E9C-101B-9397-08002B2CF9AE}" pid="5" name="NXPowerLiteVersion">
    <vt:lpwstr>S10.2.0</vt:lpwstr>
  </property>
</Properties>
</file>